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195111f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17750547a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Kamairbag,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3505cc8f34d13" /><Relationship Type="http://schemas.openxmlformats.org/officeDocument/2006/relationships/numbering" Target="/word/numbering.xml" Id="Rb50a204257894c6c" /><Relationship Type="http://schemas.openxmlformats.org/officeDocument/2006/relationships/settings" Target="/word/settings.xml" Id="Rc23403cd382f4918" /><Relationship Type="http://schemas.openxmlformats.org/officeDocument/2006/relationships/image" Target="/word/media/cbff21ab-7725-4fe9-9690-470cf72fec3e.png" Id="Re6317750547a4954" /></Relationships>
</file>