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823e3f9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b5d5666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b5e878414e43" /><Relationship Type="http://schemas.openxmlformats.org/officeDocument/2006/relationships/numbering" Target="/word/numbering.xml" Id="Rd28c07dd57af496b" /><Relationship Type="http://schemas.openxmlformats.org/officeDocument/2006/relationships/settings" Target="/word/settings.xml" Id="Rca199b7de6bd479b" /><Relationship Type="http://schemas.openxmlformats.org/officeDocument/2006/relationships/image" Target="/word/media/89238bd6-f64f-4eb8-87d3-a61f39bfb820.png" Id="Ra2cfb5d5666242ba" /></Relationships>
</file>