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485afe1a2843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7f5549f50d47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Kamarkhur,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a054ed7d924b2c" /><Relationship Type="http://schemas.openxmlformats.org/officeDocument/2006/relationships/numbering" Target="/word/numbering.xml" Id="Re3a71632899341d3" /><Relationship Type="http://schemas.openxmlformats.org/officeDocument/2006/relationships/settings" Target="/word/settings.xml" Id="R3f1c4b22d290418e" /><Relationship Type="http://schemas.openxmlformats.org/officeDocument/2006/relationships/image" Target="/word/media/bdec18b4-d689-41d4-9213-c712031e7a5e.png" Id="R297f5549f50d478c" /></Relationships>
</file>