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41927e9f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ee0aefc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d74b5e444c84" /><Relationship Type="http://schemas.openxmlformats.org/officeDocument/2006/relationships/numbering" Target="/word/numbering.xml" Id="Rc2426fe9b97245cf" /><Relationship Type="http://schemas.openxmlformats.org/officeDocument/2006/relationships/settings" Target="/word/settings.xml" Id="R19b691643be04884" /><Relationship Type="http://schemas.openxmlformats.org/officeDocument/2006/relationships/image" Target="/word/media/5fea3ce0-e472-43e0-82b1-300cf2e7e4bc.png" Id="Rd2c6ee0aefc0420d" /></Relationships>
</file>