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a05d1cb57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808db7d22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Kamutia,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2483397e34b4f" /><Relationship Type="http://schemas.openxmlformats.org/officeDocument/2006/relationships/numbering" Target="/word/numbering.xml" Id="R521ef21f0b334ce0" /><Relationship Type="http://schemas.openxmlformats.org/officeDocument/2006/relationships/settings" Target="/word/settings.xml" Id="R161c30c8ba554e9b" /><Relationship Type="http://schemas.openxmlformats.org/officeDocument/2006/relationships/image" Target="/word/media/88c7e45e-47be-4eab-9224-2d1d2770860d.png" Id="Rb4f808db7d224f39" /></Relationships>
</file>