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6a2e2339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b1f92e14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e72a2e6f414f" /><Relationship Type="http://schemas.openxmlformats.org/officeDocument/2006/relationships/numbering" Target="/word/numbering.xml" Id="R6614f68d0512432b" /><Relationship Type="http://schemas.openxmlformats.org/officeDocument/2006/relationships/settings" Target="/word/settings.xml" Id="R1c3fbe2d65b74f05" /><Relationship Type="http://schemas.openxmlformats.org/officeDocument/2006/relationships/image" Target="/word/media/cfcafeb8-c645-4ed0-b273-3516dbc6afeb.png" Id="Rab3b1f92e14647af" /></Relationships>
</file>