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1f2b108e5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b028c5f2a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b06e4fb834d46" /><Relationship Type="http://schemas.openxmlformats.org/officeDocument/2006/relationships/numbering" Target="/word/numbering.xml" Id="Re93782b78510413c" /><Relationship Type="http://schemas.openxmlformats.org/officeDocument/2006/relationships/settings" Target="/word/settings.xml" Id="Rd50c04370e704fdf" /><Relationship Type="http://schemas.openxmlformats.org/officeDocument/2006/relationships/image" Target="/word/media/e59a13d8-7cbd-454a-9e20-9753ac9f7379.png" Id="Rfc6b028c5f2a4d6c" /></Relationships>
</file>