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445c3a50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3c8751d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dfe02f464e5b" /><Relationship Type="http://schemas.openxmlformats.org/officeDocument/2006/relationships/numbering" Target="/word/numbering.xml" Id="Rdc4b798b6fba4d70" /><Relationship Type="http://schemas.openxmlformats.org/officeDocument/2006/relationships/settings" Target="/word/settings.xml" Id="R4e0f13180e1b44fd" /><Relationship Type="http://schemas.openxmlformats.org/officeDocument/2006/relationships/image" Target="/word/media/5914b9d0-8c55-4f39-b7c0-77e2dee6e9a6.png" Id="R2c513c8751dc464e" /></Relationships>
</file>