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b3881ba50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feb75f1d9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1cc1741fe4dc0" /><Relationship Type="http://schemas.openxmlformats.org/officeDocument/2006/relationships/numbering" Target="/word/numbering.xml" Id="Rad4b7959606e4e79" /><Relationship Type="http://schemas.openxmlformats.org/officeDocument/2006/relationships/settings" Target="/word/settings.xml" Id="R5b20550e6c1f4076" /><Relationship Type="http://schemas.openxmlformats.org/officeDocument/2006/relationships/image" Target="/word/media/d7c2420c-9ed7-4a92-9ca8-82f672c57742.png" Id="R412feb75f1d94b7b" /></Relationships>
</file>