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f1e224a82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23c1a5ef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Karalkhalipar,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5a7542cd4d9e" /><Relationship Type="http://schemas.openxmlformats.org/officeDocument/2006/relationships/numbering" Target="/word/numbering.xml" Id="R3ab531a97b1747e5" /><Relationship Type="http://schemas.openxmlformats.org/officeDocument/2006/relationships/settings" Target="/word/settings.xml" Id="R3bef8c7da1a046eb" /><Relationship Type="http://schemas.openxmlformats.org/officeDocument/2006/relationships/image" Target="/word/media/434ec55f-f815-40f5-93bc-cc974796bcbc.png" Id="R4a823c1a5efa413e" /></Relationships>
</file>