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320cccc0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e787fbe5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0b9f59164292" /><Relationship Type="http://schemas.openxmlformats.org/officeDocument/2006/relationships/numbering" Target="/word/numbering.xml" Id="R07da918232524295" /><Relationship Type="http://schemas.openxmlformats.org/officeDocument/2006/relationships/settings" Target="/word/settings.xml" Id="Rd4b9c9dba6f041b1" /><Relationship Type="http://schemas.openxmlformats.org/officeDocument/2006/relationships/image" Target="/word/media/70e1b86f-2d70-46d7-b95a-6d0727b47d84.png" Id="Rff51e787fbe54167" /></Relationships>
</file>