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5486291a3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ab3ef9d9a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c571a50474b5d" /><Relationship Type="http://schemas.openxmlformats.org/officeDocument/2006/relationships/numbering" Target="/word/numbering.xml" Id="Ra6c00db0f1a84ea5" /><Relationship Type="http://schemas.openxmlformats.org/officeDocument/2006/relationships/settings" Target="/word/settings.xml" Id="R2faced467419431a" /><Relationship Type="http://schemas.openxmlformats.org/officeDocument/2006/relationships/image" Target="/word/media/b11986df-6fda-49ff-a892-37096c416528.png" Id="Rb65ab3ef9d9a4f85" /></Relationships>
</file>