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bc6ad0288644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1537f12b9845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Katanisar,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77f7f69fcf4242" /><Relationship Type="http://schemas.openxmlformats.org/officeDocument/2006/relationships/numbering" Target="/word/numbering.xml" Id="R7b98b7c50f6b4a2d" /><Relationship Type="http://schemas.openxmlformats.org/officeDocument/2006/relationships/settings" Target="/word/settings.xml" Id="Re160ff88c4b345d8" /><Relationship Type="http://schemas.openxmlformats.org/officeDocument/2006/relationships/image" Target="/word/media/5045338c-e95c-425b-9eef-38318c61c533.png" Id="R9f1537f12b984592" /></Relationships>
</file>