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f16f30855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f49ec30dd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de65c9f1541e9" /><Relationship Type="http://schemas.openxmlformats.org/officeDocument/2006/relationships/numbering" Target="/word/numbering.xml" Id="R55bcf70f5d384de4" /><Relationship Type="http://schemas.openxmlformats.org/officeDocument/2006/relationships/settings" Target="/word/settings.xml" Id="R0515d840daa24d49" /><Relationship Type="http://schemas.openxmlformats.org/officeDocument/2006/relationships/image" Target="/word/media/554a7006-e65e-41c5-b3ec-54eb13857325.png" Id="R46df49ec30dd4244" /></Relationships>
</file>