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dba8d51a9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695afb1c9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1565a07c245f3" /><Relationship Type="http://schemas.openxmlformats.org/officeDocument/2006/relationships/numbering" Target="/word/numbering.xml" Id="R7f374ef723cd45ac" /><Relationship Type="http://schemas.openxmlformats.org/officeDocument/2006/relationships/settings" Target="/word/settings.xml" Id="R421fa6da4da949c7" /><Relationship Type="http://schemas.openxmlformats.org/officeDocument/2006/relationships/image" Target="/word/media/9500ebeb-7a5b-46bb-8a28-01f6ca5ca253.png" Id="R9d2695afb1c94f1d" /></Relationships>
</file>