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e518a789a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f0ffec378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b8f4ddcbb42f8" /><Relationship Type="http://schemas.openxmlformats.org/officeDocument/2006/relationships/numbering" Target="/word/numbering.xml" Id="R98424de932b94b56" /><Relationship Type="http://schemas.openxmlformats.org/officeDocument/2006/relationships/settings" Target="/word/settings.xml" Id="R438a1ce938464389" /><Relationship Type="http://schemas.openxmlformats.org/officeDocument/2006/relationships/image" Target="/word/media/05ea9933-3654-4a34-918f-8e43e8f2c48a.png" Id="R79ef0ffec3784c57" /></Relationships>
</file>