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d616de2a4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b36d7b700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Kauarekha,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b77292bc842b9" /><Relationship Type="http://schemas.openxmlformats.org/officeDocument/2006/relationships/numbering" Target="/word/numbering.xml" Id="Rf1fe36a01d104f50" /><Relationship Type="http://schemas.openxmlformats.org/officeDocument/2006/relationships/settings" Target="/word/settings.xml" Id="R1fe9db60e60d45cb" /><Relationship Type="http://schemas.openxmlformats.org/officeDocument/2006/relationships/image" Target="/word/media/77cdbac2-863b-49ae-a678-56cbf21185dc.png" Id="Rdf7b36d7b7004c68" /></Relationships>
</file>