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1147d0def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81cae00ac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Kauligati,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5d25733a044f2" /><Relationship Type="http://schemas.openxmlformats.org/officeDocument/2006/relationships/numbering" Target="/word/numbering.xml" Id="R199f0905cda84e66" /><Relationship Type="http://schemas.openxmlformats.org/officeDocument/2006/relationships/settings" Target="/word/settings.xml" Id="R46945ccceaa94739" /><Relationship Type="http://schemas.openxmlformats.org/officeDocument/2006/relationships/image" Target="/word/media/9bb93ea2-e97f-4246-b7cb-a44497bbb11a.png" Id="R8f381cae00ac4a6e" /></Relationships>
</file>