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366cf3258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a7d3f83d3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7aa170af046ff" /><Relationship Type="http://schemas.openxmlformats.org/officeDocument/2006/relationships/numbering" Target="/word/numbering.xml" Id="R8c6d5a29222646eb" /><Relationship Type="http://schemas.openxmlformats.org/officeDocument/2006/relationships/settings" Target="/word/settings.xml" Id="R07b96066437643d4" /><Relationship Type="http://schemas.openxmlformats.org/officeDocument/2006/relationships/image" Target="/word/media/09d101e3-8904-49e5-a8d6-c8d0f6835011.png" Id="Re28a7d3f83d34acd" /></Relationships>
</file>