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3531c76e0f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5f283df734a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797ae2c1b472e" /><Relationship Type="http://schemas.openxmlformats.org/officeDocument/2006/relationships/numbering" Target="/word/numbering.xml" Id="R842b561e126a4327" /><Relationship Type="http://schemas.openxmlformats.org/officeDocument/2006/relationships/settings" Target="/word/settings.xml" Id="Re0b94be672964e94" /><Relationship Type="http://schemas.openxmlformats.org/officeDocument/2006/relationships/image" Target="/word/media/edf9bd81-8846-4842-a3f7-f9784755bdbb.png" Id="Rd6c5f283df734a28" /></Relationships>
</file>