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2cddf4ca6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1b7113e57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Kawali Binni,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8a89086734b40" /><Relationship Type="http://schemas.openxmlformats.org/officeDocument/2006/relationships/numbering" Target="/word/numbering.xml" Id="R4c06708964e64fe3" /><Relationship Type="http://schemas.openxmlformats.org/officeDocument/2006/relationships/settings" Target="/word/settings.xml" Id="R9e17fe0766fb4aee" /><Relationship Type="http://schemas.openxmlformats.org/officeDocument/2006/relationships/image" Target="/word/media/52add162-de8d-4c13-a9b6-4c37ffb20adb.png" Id="Rd401b7113e574d0c" /></Relationships>
</file>