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8530ce9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b928c88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573d35a2643a3" /><Relationship Type="http://schemas.openxmlformats.org/officeDocument/2006/relationships/numbering" Target="/word/numbering.xml" Id="Rfffc02c83d3e4d56" /><Relationship Type="http://schemas.openxmlformats.org/officeDocument/2006/relationships/settings" Target="/word/settings.xml" Id="R8f8c1dd6004f49d6" /><Relationship Type="http://schemas.openxmlformats.org/officeDocument/2006/relationships/image" Target="/word/media/21b17ede-0986-4f7b-aeef-12c44e1031eb.png" Id="Rdefdb928c88d472b" /></Relationships>
</file>