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f5e0cfddd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c8e1f3f85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a3c3a976d49bb" /><Relationship Type="http://schemas.openxmlformats.org/officeDocument/2006/relationships/numbering" Target="/word/numbering.xml" Id="R6b5e888353df4bd9" /><Relationship Type="http://schemas.openxmlformats.org/officeDocument/2006/relationships/settings" Target="/word/settings.xml" Id="Rbe002cd185244ab7" /><Relationship Type="http://schemas.openxmlformats.org/officeDocument/2006/relationships/image" Target="/word/media/50e2e718-edde-41e0-9a69-226b86049a16.png" Id="Rcd0c8e1f3f85424c" /></Relationships>
</file>