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a2daea32f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d74addaed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c684db18443b4" /><Relationship Type="http://schemas.openxmlformats.org/officeDocument/2006/relationships/numbering" Target="/word/numbering.xml" Id="R6d5c3cec339140f8" /><Relationship Type="http://schemas.openxmlformats.org/officeDocument/2006/relationships/settings" Target="/word/settings.xml" Id="R03c0dcfb5aeb4590" /><Relationship Type="http://schemas.openxmlformats.org/officeDocument/2006/relationships/image" Target="/word/media/860daef6-feaf-4ea6-96ab-9eb463033ee1.png" Id="R111d74addaed47b9" /></Relationships>
</file>