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cc466eb8f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294dc5a13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Kazirhula,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27d1da956419c" /><Relationship Type="http://schemas.openxmlformats.org/officeDocument/2006/relationships/numbering" Target="/word/numbering.xml" Id="R28f280803f2c4968" /><Relationship Type="http://schemas.openxmlformats.org/officeDocument/2006/relationships/settings" Target="/word/settings.xml" Id="R96e3343224364aab" /><Relationship Type="http://schemas.openxmlformats.org/officeDocument/2006/relationships/image" Target="/word/media/8d9b9ad2-8a42-4db5-b571-23a8836e94d3.png" Id="R242294dc5a134d8a" /></Relationships>
</file>