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634aabb21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2c4fb0d41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b750d7ee94fb5" /><Relationship Type="http://schemas.openxmlformats.org/officeDocument/2006/relationships/numbering" Target="/word/numbering.xml" Id="Rf0002eb6e5cd4540" /><Relationship Type="http://schemas.openxmlformats.org/officeDocument/2006/relationships/settings" Target="/word/settings.xml" Id="Rc673b394f4e9420e" /><Relationship Type="http://schemas.openxmlformats.org/officeDocument/2006/relationships/image" Target="/word/media/49d90f1c-7fa9-4e9b-be6a-c1b683b6f9be.png" Id="R4a42c4fb0d414acc" /></Relationships>
</file>