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63bfbf336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a6750257f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Kechkipara,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167cc85eb4acd" /><Relationship Type="http://schemas.openxmlformats.org/officeDocument/2006/relationships/numbering" Target="/word/numbering.xml" Id="R490c57a552644cce" /><Relationship Type="http://schemas.openxmlformats.org/officeDocument/2006/relationships/settings" Target="/word/settings.xml" Id="R348febeb57f0461b" /><Relationship Type="http://schemas.openxmlformats.org/officeDocument/2006/relationships/image" Target="/word/media/fbac959e-3e05-4dec-9000-74bdb18ecc1d.png" Id="R933a6750257f4f10" /></Relationships>
</file>