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478176d8b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b8b836b92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Kelashbari,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5008fe7694c2a" /><Relationship Type="http://schemas.openxmlformats.org/officeDocument/2006/relationships/numbering" Target="/word/numbering.xml" Id="Rf71876e58a8a4947" /><Relationship Type="http://schemas.openxmlformats.org/officeDocument/2006/relationships/settings" Target="/word/settings.xml" Id="R20af71251e1440a1" /><Relationship Type="http://schemas.openxmlformats.org/officeDocument/2006/relationships/image" Target="/word/media/de41d00d-9c02-46a7-a1a4-743d37fd55d0.png" Id="R57eb8b836b924370" /></Relationships>
</file>