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05a33dc88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40c0a593d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b4f1ab09b4198" /><Relationship Type="http://schemas.openxmlformats.org/officeDocument/2006/relationships/numbering" Target="/word/numbering.xml" Id="R658e2d29252e4ebd" /><Relationship Type="http://schemas.openxmlformats.org/officeDocument/2006/relationships/settings" Target="/word/settings.xml" Id="Rb8dff1a162114769" /><Relationship Type="http://schemas.openxmlformats.org/officeDocument/2006/relationships/image" Target="/word/media/39d142b2-f99e-4dc0-8c89-24d6e707e5a2.png" Id="R76840c0a593d4aa6" /></Relationships>
</file>