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aca4cfd4b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c5784107b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214dc81b1435f" /><Relationship Type="http://schemas.openxmlformats.org/officeDocument/2006/relationships/numbering" Target="/word/numbering.xml" Id="Rb7eec9ed7a8f465b" /><Relationship Type="http://schemas.openxmlformats.org/officeDocument/2006/relationships/settings" Target="/word/settings.xml" Id="R86f2b131596d4f1b" /><Relationship Type="http://schemas.openxmlformats.org/officeDocument/2006/relationships/image" Target="/word/media/034adf30-4416-45e9-b80c-33984c2b286c.png" Id="R81dc5784107b49ec" /></Relationships>
</file>