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36a21596d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cb27df88b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Kesraba,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cbdb0f59445ee" /><Relationship Type="http://schemas.openxmlformats.org/officeDocument/2006/relationships/numbering" Target="/word/numbering.xml" Id="Rec7611c66c9a4cbd" /><Relationship Type="http://schemas.openxmlformats.org/officeDocument/2006/relationships/settings" Target="/word/settings.xml" Id="Rb76d2d3849f3412e" /><Relationship Type="http://schemas.openxmlformats.org/officeDocument/2006/relationships/image" Target="/word/media/95d1a4ed-018d-408a-b60b-51127578aa23.png" Id="R72dcb27df88b4625" /></Relationships>
</file>