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a4904fa1c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f494b2261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Kewabunia,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1f2afe6ed467f" /><Relationship Type="http://schemas.openxmlformats.org/officeDocument/2006/relationships/numbering" Target="/word/numbering.xml" Id="R095bd39ba5d748c5" /><Relationship Type="http://schemas.openxmlformats.org/officeDocument/2006/relationships/settings" Target="/word/settings.xml" Id="Rdbd98caa5a044709" /><Relationship Type="http://schemas.openxmlformats.org/officeDocument/2006/relationships/image" Target="/word/media/be0a1018-201c-4ca6-8ceb-ed26d288a9dc.png" Id="R396f494b22614785" /></Relationships>
</file>