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c132a1f25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ac71feb52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Khagaura,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1e8add2d1445d" /><Relationship Type="http://schemas.openxmlformats.org/officeDocument/2006/relationships/numbering" Target="/word/numbering.xml" Id="R4a6b868865454f0e" /><Relationship Type="http://schemas.openxmlformats.org/officeDocument/2006/relationships/settings" Target="/word/settings.xml" Id="Reeb75253af0e478b" /><Relationship Type="http://schemas.openxmlformats.org/officeDocument/2006/relationships/image" Target="/word/media/1ab72348-8308-4c5f-91d2-24e90bdc6d35.png" Id="Ra19ac71feb5242fd" /></Relationships>
</file>