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a61b263ee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6abde35dc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4e51b008f43b9" /><Relationship Type="http://schemas.openxmlformats.org/officeDocument/2006/relationships/numbering" Target="/word/numbering.xml" Id="R77a837b4a68a45ca" /><Relationship Type="http://schemas.openxmlformats.org/officeDocument/2006/relationships/settings" Target="/word/settings.xml" Id="Rf79f9ba1c13f470a" /><Relationship Type="http://schemas.openxmlformats.org/officeDocument/2006/relationships/image" Target="/word/media/5d8692c8-a0d8-4faa-87ee-850db2f9bb05.png" Id="R47d6abde35dc4d3b" /></Relationships>
</file>