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0c2a2a74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bfe8b9e13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Khalitakhali,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0556a7cc645f9" /><Relationship Type="http://schemas.openxmlformats.org/officeDocument/2006/relationships/numbering" Target="/word/numbering.xml" Id="Rc29722dc22b74c5e" /><Relationship Type="http://schemas.openxmlformats.org/officeDocument/2006/relationships/settings" Target="/word/settings.xml" Id="R900bca82047841e3" /><Relationship Type="http://schemas.openxmlformats.org/officeDocument/2006/relationships/image" Target="/word/media/8c8397ab-7fc2-4da6-ae47-62732315b77b.png" Id="R8f6bfe8b9e1341eb" /></Relationships>
</file>