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df2ae90c1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5f169eb63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Khankhanapur,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014ad02a743f0" /><Relationship Type="http://schemas.openxmlformats.org/officeDocument/2006/relationships/numbering" Target="/word/numbering.xml" Id="R3594ea664f664ee8" /><Relationship Type="http://schemas.openxmlformats.org/officeDocument/2006/relationships/settings" Target="/word/settings.xml" Id="R45e9e988b0c74ee5" /><Relationship Type="http://schemas.openxmlformats.org/officeDocument/2006/relationships/image" Target="/word/media/72f5d04d-5a2a-4efc-8d4d-46d3c4dcd7c3.png" Id="Rd695f169eb63463a" /></Relationships>
</file>