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aad90d91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2e4748fc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Khanmarich,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7adfa395641ee" /><Relationship Type="http://schemas.openxmlformats.org/officeDocument/2006/relationships/numbering" Target="/word/numbering.xml" Id="Rcf7458a106d243a1" /><Relationship Type="http://schemas.openxmlformats.org/officeDocument/2006/relationships/settings" Target="/word/settings.xml" Id="R9ae87621dc864145" /><Relationship Type="http://schemas.openxmlformats.org/officeDocument/2006/relationships/image" Target="/word/media/0b82746d-905d-45bf-ab58-4e1fc1893e61.png" Id="R2b012e4748fc46fc" /></Relationships>
</file>