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d3c86754648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ed4869844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Khetrapara,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c403435814de5" /><Relationship Type="http://schemas.openxmlformats.org/officeDocument/2006/relationships/numbering" Target="/word/numbering.xml" Id="R44f28a79cfbe43c0" /><Relationship Type="http://schemas.openxmlformats.org/officeDocument/2006/relationships/settings" Target="/word/settings.xml" Id="R6289d80f897345d2" /><Relationship Type="http://schemas.openxmlformats.org/officeDocument/2006/relationships/image" Target="/word/media/48552230-27c1-402c-982f-b75b441cdb0c.png" Id="R341ed48698444948" /></Relationships>
</file>