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c6e0e8c6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4d6c2f2a8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45e27166d4568" /><Relationship Type="http://schemas.openxmlformats.org/officeDocument/2006/relationships/numbering" Target="/word/numbering.xml" Id="R5a6c599e8e804f0e" /><Relationship Type="http://schemas.openxmlformats.org/officeDocument/2006/relationships/settings" Target="/word/settings.xml" Id="Rc45cf11226d14faa" /><Relationship Type="http://schemas.openxmlformats.org/officeDocument/2006/relationships/image" Target="/word/media/9e4500f0-8563-4b3a-8303-e3015887775e.png" Id="Rbc14d6c2f2a8488c" /></Relationships>
</file>