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84d2efafc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a397fca4e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Khuchirgaon,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ecf4e1c8044ac" /><Relationship Type="http://schemas.openxmlformats.org/officeDocument/2006/relationships/numbering" Target="/word/numbering.xml" Id="R025c06e340034f2f" /><Relationship Type="http://schemas.openxmlformats.org/officeDocument/2006/relationships/settings" Target="/word/settings.xml" Id="R079bf284f1644bd5" /><Relationship Type="http://schemas.openxmlformats.org/officeDocument/2006/relationships/image" Target="/word/media/3f155398-c328-4f27-862f-8e1417125898.png" Id="Rd61a397fca4e47fe" /></Relationships>
</file>