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1ce4af595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4ae562953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e5083ac204ef1" /><Relationship Type="http://schemas.openxmlformats.org/officeDocument/2006/relationships/numbering" Target="/word/numbering.xml" Id="R69a19abbc7b6474c" /><Relationship Type="http://schemas.openxmlformats.org/officeDocument/2006/relationships/settings" Target="/word/settings.xml" Id="R4f8955996cf645c9" /><Relationship Type="http://schemas.openxmlformats.org/officeDocument/2006/relationships/image" Target="/word/media/073413d0-0249-409a-9eda-52b4a06970b8.png" Id="R48c4ae5629534c5a" /></Relationships>
</file>