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a414d1ec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c6d32537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Komaigari,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d49f2b1cb4762" /><Relationship Type="http://schemas.openxmlformats.org/officeDocument/2006/relationships/numbering" Target="/word/numbering.xml" Id="R7b554ddc353244b9" /><Relationship Type="http://schemas.openxmlformats.org/officeDocument/2006/relationships/settings" Target="/word/settings.xml" Id="R9dbfa282b62c49ac" /><Relationship Type="http://schemas.openxmlformats.org/officeDocument/2006/relationships/image" Target="/word/media/19babde0-9d48-446a-a6d3-333f0d08fc62.png" Id="Rdcac6d32537246a1" /></Relationships>
</file>