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ae1d1d832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c9555738c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d6fe3a32041c7" /><Relationship Type="http://schemas.openxmlformats.org/officeDocument/2006/relationships/numbering" Target="/word/numbering.xml" Id="Ra29c9350d3cd495f" /><Relationship Type="http://schemas.openxmlformats.org/officeDocument/2006/relationships/settings" Target="/word/settings.xml" Id="Rd46b5fc9798b4c5c" /><Relationship Type="http://schemas.openxmlformats.org/officeDocument/2006/relationships/image" Target="/word/media/e17ce32e-35cd-47a5-8fdf-669807be3938.png" Id="Rca3c9555738c461e" /></Relationships>
</file>