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4f83a79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dcb73ab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a1e5c5954975" /><Relationship Type="http://schemas.openxmlformats.org/officeDocument/2006/relationships/numbering" Target="/word/numbering.xml" Id="R2834c35317f44165" /><Relationship Type="http://schemas.openxmlformats.org/officeDocument/2006/relationships/settings" Target="/word/settings.xml" Id="R7a4bc39ddf794928" /><Relationship Type="http://schemas.openxmlformats.org/officeDocument/2006/relationships/image" Target="/word/media/7675cfdf-a7d9-436e-b710-613655fbe719.png" Id="R2feedcb73ab6475a" /></Relationships>
</file>