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2331b1eca54b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3cf818d6d74a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Krishnapada,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254d9e353e4c53" /><Relationship Type="http://schemas.openxmlformats.org/officeDocument/2006/relationships/numbering" Target="/word/numbering.xml" Id="R8b505acbdbae4dea" /><Relationship Type="http://schemas.openxmlformats.org/officeDocument/2006/relationships/settings" Target="/word/settings.xml" Id="Rf6d7de72656b4e28" /><Relationship Type="http://schemas.openxmlformats.org/officeDocument/2006/relationships/image" Target="/word/media/d6026811-23c9-432a-9a43-517fb0745746.png" Id="R2d3cf818d6d74a7a" /></Relationships>
</file>