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84af59e4a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25c185b1c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Kulpaddi,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3c7b2c583469e" /><Relationship Type="http://schemas.openxmlformats.org/officeDocument/2006/relationships/numbering" Target="/word/numbering.xml" Id="Rea16ee2050554473" /><Relationship Type="http://schemas.openxmlformats.org/officeDocument/2006/relationships/settings" Target="/word/settings.xml" Id="R28da8fe33f8549f3" /><Relationship Type="http://schemas.openxmlformats.org/officeDocument/2006/relationships/image" Target="/word/media/ca3f3a3f-caf6-48cf-868b-b3b5be5361fd.png" Id="R79125c185b1c4bdd" /></Relationships>
</file>