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b982ee6b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8bda73e0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 Para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2b568a02842d8" /><Relationship Type="http://schemas.openxmlformats.org/officeDocument/2006/relationships/numbering" Target="/word/numbering.xml" Id="Rf15874387e9d420c" /><Relationship Type="http://schemas.openxmlformats.org/officeDocument/2006/relationships/settings" Target="/word/settings.xml" Id="R257116e34fbd4ec5" /><Relationship Type="http://schemas.openxmlformats.org/officeDocument/2006/relationships/image" Target="/word/media/9ad446ea-59fc-4678-9fc3-62424251b598.png" Id="R4518bda73e084d44" /></Relationships>
</file>