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ffca617c5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eb5e079fa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Kumirjol,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01d95c71453d" /><Relationship Type="http://schemas.openxmlformats.org/officeDocument/2006/relationships/numbering" Target="/word/numbering.xml" Id="R0a88e99f835e4918" /><Relationship Type="http://schemas.openxmlformats.org/officeDocument/2006/relationships/settings" Target="/word/settings.xml" Id="R8467b1c242084a29" /><Relationship Type="http://schemas.openxmlformats.org/officeDocument/2006/relationships/image" Target="/word/media/4f23dedf-f9ad-4cf7-b464-f0b6c304bf4d.png" Id="Rf19eb5e079fa4226" /></Relationships>
</file>