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d26aeccb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4a1aba6e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a399c468a4a6f" /><Relationship Type="http://schemas.openxmlformats.org/officeDocument/2006/relationships/numbering" Target="/word/numbering.xml" Id="R6487cb82ead14dd2" /><Relationship Type="http://schemas.openxmlformats.org/officeDocument/2006/relationships/settings" Target="/word/settings.xml" Id="R8677445222784c01" /><Relationship Type="http://schemas.openxmlformats.org/officeDocument/2006/relationships/image" Target="/word/media/1e9900a9-8701-4ac4-9335-d3188a3e9cc8.png" Id="Rdb74a1aba6e34574" /></Relationships>
</file>