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a658d25ec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b0c6615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Lakhinarayanpur,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03490ba04394" /><Relationship Type="http://schemas.openxmlformats.org/officeDocument/2006/relationships/numbering" Target="/word/numbering.xml" Id="R56060882b4634e83" /><Relationship Type="http://schemas.openxmlformats.org/officeDocument/2006/relationships/settings" Target="/word/settings.xml" Id="Rd442df6a097f4173" /><Relationship Type="http://schemas.openxmlformats.org/officeDocument/2006/relationships/image" Target="/word/media/e99fa156-7bfe-408c-b69b-6a1a08648039.png" Id="Rb817b0c661564b15" /></Relationships>
</file>